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bookmarkStart w:colFirst="0" w:colLast="0" w:name="_o94khf7d9d7" w:id="0"/>
      <w:bookmarkEnd w:id="0"/>
      <w:r w:rsidDel="00000000" w:rsidR="00000000" w:rsidRPr="00000000">
        <w:rPr>
          <w:b w:val="1"/>
          <w:rtl w:val="0"/>
        </w:rPr>
        <w:t xml:space="preserve">OfficeRnD User Testing Recommended Steps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numPr>
          <w:ilvl w:val="0"/>
          <w:numId w:val="1"/>
        </w:numPr>
        <w:spacing w:after="0" w:afterAutospacing="0"/>
        <w:ind w:left="720" w:hanging="360"/>
        <w:rPr>
          <w:b w:val="1"/>
        </w:rPr>
      </w:pPr>
      <w:bookmarkStart w:colFirst="0" w:colLast="0" w:name="_4vcvz2l8n6w2" w:id="1"/>
      <w:bookmarkEnd w:id="1"/>
      <w:r w:rsidDel="00000000" w:rsidR="00000000" w:rsidRPr="00000000">
        <w:rPr>
          <w:b w:val="1"/>
          <w:rtl w:val="0"/>
        </w:rPr>
        <w:t xml:space="preserve">Company/Member Management</w:t>
      </w:r>
    </w:p>
    <w:p w:rsidR="00000000" w:rsidDel="00000000" w:rsidP="00000000" w:rsidRDefault="00000000" w:rsidRPr="00000000" w14:paraId="00000004">
      <w:pPr>
        <w:pStyle w:val="Heading3"/>
        <w:numPr>
          <w:ilvl w:val="1"/>
          <w:numId w:val="1"/>
        </w:numPr>
        <w:spacing w:after="0" w:afterAutospacing="0" w:before="0" w:beforeAutospacing="0"/>
        <w:ind w:left="1440" w:hanging="360"/>
        <w:rPr>
          <w:b w:val="1"/>
        </w:rPr>
      </w:pPr>
      <w:bookmarkStart w:colFirst="0" w:colLast="0" w:name="_1mldlniaoy5m" w:id="2"/>
      <w:bookmarkEnd w:id="2"/>
      <w:r w:rsidDel="00000000" w:rsidR="00000000" w:rsidRPr="00000000">
        <w:rPr>
          <w:b w:val="1"/>
          <w:rtl w:val="0"/>
        </w:rPr>
        <w:t xml:space="preserve">Adding Companies</w:t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Add a dummy company.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spacing w:after="0" w:after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Fill out all details, including billing information.</w:t>
      </w:r>
    </w:p>
    <w:p w:rsidR="00000000" w:rsidDel="00000000" w:rsidP="00000000" w:rsidRDefault="00000000" w:rsidRPr="00000000" w14:paraId="00000007">
      <w:pPr>
        <w:pStyle w:val="Heading3"/>
        <w:numPr>
          <w:ilvl w:val="1"/>
          <w:numId w:val="1"/>
        </w:numPr>
        <w:spacing w:after="0" w:afterAutospacing="0" w:before="0" w:beforeAutospacing="0"/>
        <w:ind w:left="1440" w:hanging="360"/>
        <w:rPr>
          <w:b w:val="1"/>
        </w:rPr>
      </w:pPr>
      <w:bookmarkStart w:colFirst="0" w:colLast="0" w:name="_28sbckc9grib" w:id="3"/>
      <w:bookmarkEnd w:id="3"/>
      <w:r w:rsidDel="00000000" w:rsidR="00000000" w:rsidRPr="00000000">
        <w:rPr>
          <w:b w:val="1"/>
          <w:rtl w:val="0"/>
        </w:rPr>
        <w:t xml:space="preserve">Adding Members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Add members to your dummy company.</w:t>
      </w:r>
    </w:p>
    <w:p w:rsidR="00000000" w:rsidDel="00000000" w:rsidP="00000000" w:rsidRDefault="00000000" w:rsidRPr="00000000" w14:paraId="0000000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Make sure to add a Contact Person and a Billing Person (preferably two separate members).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after="0" w:after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Add a freelancer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  <w:rPr>
          <w:b w:val="1"/>
        </w:rPr>
      </w:pPr>
      <w:bookmarkStart w:colFirst="0" w:colLast="0" w:name="_57vshphpahog" w:id="4"/>
      <w:bookmarkEnd w:id="4"/>
      <w:r w:rsidDel="00000000" w:rsidR="00000000" w:rsidRPr="00000000">
        <w:rPr>
          <w:b w:val="1"/>
          <w:rtl w:val="0"/>
        </w:rPr>
        <w:t xml:space="preserve">Contract Management</w:t>
      </w:r>
    </w:p>
    <w:p w:rsidR="00000000" w:rsidDel="00000000" w:rsidP="00000000" w:rsidRDefault="00000000" w:rsidRPr="00000000" w14:paraId="0000000C">
      <w:pPr>
        <w:pStyle w:val="Heading3"/>
        <w:numPr>
          <w:ilvl w:val="1"/>
          <w:numId w:val="1"/>
        </w:numPr>
        <w:spacing w:after="0" w:afterAutospacing="0" w:before="0" w:beforeAutospacing="0"/>
        <w:ind w:left="1440" w:hanging="360"/>
        <w:rPr>
          <w:b w:val="1"/>
        </w:rPr>
      </w:pPr>
      <w:bookmarkStart w:colFirst="0" w:colLast="0" w:name="_jdkazdm3vath" w:id="5"/>
      <w:bookmarkEnd w:id="5"/>
      <w:r w:rsidDel="00000000" w:rsidR="00000000" w:rsidRPr="00000000">
        <w:rPr>
          <w:b w:val="1"/>
          <w:rtl w:val="0"/>
        </w:rPr>
        <w:t xml:space="preserve">Add a contract agreement to your dummy company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0" w:afterAutospacing="0"/>
        <w:ind w:left="2160" w:hanging="360"/>
        <w:rPr/>
      </w:pPr>
      <w:r w:rsidDel="00000000" w:rsidR="00000000" w:rsidRPr="00000000">
        <w:rPr>
          <w:rtl w:val="0"/>
        </w:rPr>
        <w:t xml:space="preserve">Make sure to verify contract length, notice period, including resources and steps, addendums where applicable, etc.</w:t>
      </w:r>
    </w:p>
    <w:p w:rsidR="00000000" w:rsidDel="00000000" w:rsidP="00000000" w:rsidRDefault="00000000" w:rsidRPr="00000000" w14:paraId="0000000E">
      <w:pPr>
        <w:pStyle w:val="Heading3"/>
        <w:numPr>
          <w:ilvl w:val="1"/>
          <w:numId w:val="1"/>
        </w:numPr>
        <w:spacing w:after="0" w:afterAutospacing="0" w:before="0" w:beforeAutospacing="0"/>
        <w:ind w:left="1440" w:hanging="360"/>
        <w:rPr>
          <w:b w:val="1"/>
        </w:rPr>
      </w:pPr>
      <w:bookmarkStart w:colFirst="0" w:colLast="0" w:name="_sy84y1yj2c6f" w:id="6"/>
      <w:bookmarkEnd w:id="6"/>
      <w:r w:rsidDel="00000000" w:rsidR="00000000" w:rsidRPr="00000000">
        <w:rPr>
          <w:b w:val="1"/>
          <w:rtl w:val="0"/>
        </w:rPr>
        <w:t xml:space="preserve">Test out the contract signing process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Send the contract out for E-signature.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Sign the contract on behalf of the company.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Sign the contract on behalf of The Brew.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Check if the contract was activated successfully.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after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Under the company profile, review the memberships that were created and check if they match the details outlined in the contract.</w:t>
      </w:r>
    </w:p>
    <w:p w:rsidR="00000000" w:rsidDel="00000000" w:rsidP="00000000" w:rsidRDefault="00000000" w:rsidRPr="00000000" w14:paraId="00000014">
      <w:pPr>
        <w:pStyle w:val="Heading3"/>
        <w:numPr>
          <w:ilvl w:val="1"/>
          <w:numId w:val="1"/>
        </w:numPr>
        <w:spacing w:after="0" w:afterAutospacing="0" w:before="0" w:beforeAutospacing="0"/>
        <w:ind w:left="1440" w:hanging="360"/>
        <w:rPr>
          <w:b w:val="1"/>
        </w:rPr>
      </w:pPr>
      <w:bookmarkStart w:colFirst="0" w:colLast="0" w:name="_oq0qxwlh1box" w:id="7"/>
      <w:bookmarkEnd w:id="7"/>
      <w:r w:rsidDel="00000000" w:rsidR="00000000" w:rsidRPr="00000000">
        <w:rPr>
          <w:b w:val="1"/>
          <w:rtl w:val="0"/>
        </w:rPr>
        <w:t xml:space="preserve">Terminate a contract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afterAutospacing="0"/>
        <w:ind w:left="2160" w:hanging="360"/>
      </w:pPr>
      <w:r w:rsidDel="00000000" w:rsidR="00000000" w:rsidRPr="00000000">
        <w:rPr>
          <w:rtl w:val="0"/>
        </w:rPr>
        <w:t xml:space="preserve">Make sure you are familiar with the contract termination process.</w:t>
      </w:r>
    </w:p>
    <w:p w:rsidR="00000000" w:rsidDel="00000000" w:rsidP="00000000" w:rsidRDefault="00000000" w:rsidRPr="00000000" w14:paraId="00000016">
      <w:pPr>
        <w:pStyle w:val="Heading3"/>
        <w:numPr>
          <w:ilvl w:val="1"/>
          <w:numId w:val="1"/>
        </w:numPr>
        <w:spacing w:after="0" w:afterAutospacing="0" w:before="0" w:beforeAutospacing="0"/>
        <w:ind w:left="1440" w:hanging="360"/>
        <w:rPr>
          <w:b w:val="1"/>
        </w:rPr>
      </w:pPr>
      <w:bookmarkStart w:colFirst="0" w:colLast="0" w:name="_dv6f1nvaqvwd" w:id="8"/>
      <w:bookmarkEnd w:id="8"/>
      <w:r w:rsidDel="00000000" w:rsidR="00000000" w:rsidRPr="00000000">
        <w:rPr>
          <w:b w:val="1"/>
          <w:rtl w:val="0"/>
        </w:rPr>
        <w:t xml:space="preserve">Test out contract Renewal Flows</w:t>
      </w:r>
    </w:p>
    <w:p w:rsidR="00000000" w:rsidDel="00000000" w:rsidP="00000000" w:rsidRDefault="00000000" w:rsidRPr="00000000" w14:paraId="00000017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  <w:rPr>
          <w:b w:val="1"/>
        </w:rPr>
      </w:pPr>
      <w:bookmarkStart w:colFirst="0" w:colLast="0" w:name="_k0atg8xg2s2w" w:id="9"/>
      <w:bookmarkEnd w:id="9"/>
      <w:r w:rsidDel="00000000" w:rsidR="00000000" w:rsidRPr="00000000">
        <w:rPr>
          <w:b w:val="1"/>
          <w:rtl w:val="0"/>
        </w:rPr>
        <w:t xml:space="preserve">Booking/Fee Management</w:t>
      </w:r>
    </w:p>
    <w:p w:rsidR="00000000" w:rsidDel="00000000" w:rsidP="00000000" w:rsidRDefault="00000000" w:rsidRPr="00000000" w14:paraId="00000018">
      <w:pPr>
        <w:pStyle w:val="Heading3"/>
        <w:numPr>
          <w:ilvl w:val="1"/>
          <w:numId w:val="1"/>
        </w:numPr>
        <w:spacing w:after="0" w:afterAutospacing="0" w:before="0" w:beforeAutospacing="0"/>
        <w:ind w:left="1440" w:hanging="360"/>
        <w:rPr>
          <w:b w:val="1"/>
        </w:rPr>
      </w:pPr>
      <w:bookmarkStart w:colFirst="0" w:colLast="0" w:name="_1gna4jjtzy56" w:id="10"/>
      <w:bookmarkEnd w:id="10"/>
      <w:r w:rsidDel="00000000" w:rsidR="00000000" w:rsidRPr="00000000">
        <w:rPr>
          <w:b w:val="1"/>
          <w:rtl w:val="0"/>
        </w:rPr>
        <w:t xml:space="preserve">Booking Management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Create a booking on behalf of the dummy company you created.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Check to see if Credits are properly used based on the available credits from the customer’s office membership.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Create a booking without using credits (reserve a resource for a customer that doesn’t have available credits).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0" w:after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Review the company profile to find the booking fee generated for the booking.</w:t>
      </w:r>
    </w:p>
    <w:p w:rsidR="00000000" w:rsidDel="00000000" w:rsidP="00000000" w:rsidRDefault="00000000" w:rsidRPr="00000000" w14:paraId="0000001D">
      <w:pPr>
        <w:pStyle w:val="Heading3"/>
        <w:numPr>
          <w:ilvl w:val="1"/>
          <w:numId w:val="1"/>
        </w:numPr>
        <w:spacing w:after="0" w:afterAutospacing="0" w:before="0" w:beforeAutospacing="0"/>
        <w:ind w:left="1440" w:hanging="360"/>
        <w:rPr>
          <w:b w:val="1"/>
        </w:rPr>
      </w:pPr>
      <w:bookmarkStart w:colFirst="0" w:colLast="0" w:name="_kmqflqwxwx4q" w:id="11"/>
      <w:bookmarkEnd w:id="11"/>
      <w:r w:rsidDel="00000000" w:rsidR="00000000" w:rsidRPr="00000000">
        <w:rPr>
          <w:b w:val="1"/>
          <w:rtl w:val="0"/>
        </w:rPr>
        <w:t xml:space="preserve">Fee Management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afterAutospacing="0"/>
        <w:ind w:left="2160" w:hanging="360"/>
        <w:rPr/>
      </w:pPr>
      <w:r w:rsidDel="00000000" w:rsidR="00000000" w:rsidRPr="00000000">
        <w:rPr>
          <w:rtl w:val="0"/>
        </w:rPr>
        <w:t xml:space="preserve">Add an ad-hoc fee to a customer profile.</w:t>
      </w:r>
    </w:p>
    <w:p w:rsidR="00000000" w:rsidDel="00000000" w:rsidP="00000000" w:rsidRDefault="00000000" w:rsidRPr="00000000" w14:paraId="0000001F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  <w:rPr>
          <w:b w:val="1"/>
        </w:rPr>
      </w:pPr>
      <w:bookmarkStart w:colFirst="0" w:colLast="0" w:name="_luugywu8s97r" w:id="12"/>
      <w:bookmarkEnd w:id="12"/>
      <w:r w:rsidDel="00000000" w:rsidR="00000000" w:rsidRPr="00000000">
        <w:rPr>
          <w:b w:val="1"/>
          <w:rtl w:val="0"/>
        </w:rPr>
        <w:t xml:space="preserve">Occupancy Testing (to be done after inventory training).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Add a new test Office.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 a new test desk.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Make an office unavailable through its Available From/To dates.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Assign a customer to an office/desk (either through a contract or through a regular membership).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Unassign a customer from a specific office.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Relocate a customer.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  <w:rPr>
          <w:b w:val="1"/>
        </w:rPr>
      </w:pPr>
      <w:bookmarkStart w:colFirst="0" w:colLast="0" w:name="_pa9y6fk5lvrv" w:id="13"/>
      <w:bookmarkEnd w:id="13"/>
      <w:r w:rsidDel="00000000" w:rsidR="00000000" w:rsidRPr="00000000">
        <w:rPr>
          <w:b w:val="1"/>
          <w:rtl w:val="0"/>
        </w:rPr>
        <w:t xml:space="preserve">User Experience Testing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Invite your Freelancer and Company Members to the Member Portal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Log-in as the contact person for a company.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Review available information under Account -&gt; Company/Personal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Reserve a meeting room through the Member Portal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Submit a ticket as a member through the Member Portal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Make sure the ticket is assigned to the correct person</w:t>
      </w:r>
    </w:p>
    <w:p w:rsidR="00000000" w:rsidDel="00000000" w:rsidP="00000000" w:rsidRDefault="00000000" w:rsidRPr="00000000" w14:paraId="0000002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Respond to the ticket as an admin</w:t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Close out the ticket.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spacing w:after="0" w:afterAutospacing="0"/>
        <w:ind w:left="288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Admin Community Management (optional)</w:t>
      </w:r>
    </w:p>
    <w:p w:rsidR="00000000" w:rsidDel="00000000" w:rsidP="00000000" w:rsidRDefault="00000000" w:rsidRPr="00000000" w14:paraId="00000030">
      <w:pPr>
        <w:pStyle w:val="Heading3"/>
        <w:numPr>
          <w:ilvl w:val="1"/>
          <w:numId w:val="1"/>
        </w:numPr>
        <w:spacing w:after="0" w:afterAutospacing="0" w:before="0" w:beforeAutospacing="0"/>
        <w:ind w:left="1440" w:hanging="360"/>
        <w:rPr>
          <w:b w:val="1"/>
        </w:rPr>
      </w:pPr>
      <w:bookmarkStart w:colFirst="0" w:colLast="0" w:name="_w4bc1jhln5uy" w:id="14"/>
      <w:bookmarkEnd w:id="14"/>
      <w:r w:rsidDel="00000000" w:rsidR="00000000" w:rsidRPr="00000000">
        <w:rPr>
          <w:b w:val="1"/>
          <w:rtl w:val="0"/>
        </w:rPr>
        <w:t xml:space="preserve">Add a post to the member portal</w:t>
      </w:r>
    </w:p>
    <w:p w:rsidR="00000000" w:rsidDel="00000000" w:rsidP="00000000" w:rsidRDefault="00000000" w:rsidRPr="00000000" w14:paraId="00000031">
      <w:pPr>
        <w:pStyle w:val="Heading3"/>
        <w:numPr>
          <w:ilvl w:val="1"/>
          <w:numId w:val="1"/>
        </w:numPr>
        <w:spacing w:after="0" w:afterAutospacing="0" w:before="0" w:beforeAutospacing="0"/>
        <w:ind w:left="1440" w:hanging="360"/>
        <w:rPr>
          <w:b w:val="1"/>
        </w:rPr>
      </w:pPr>
      <w:bookmarkStart w:colFirst="0" w:colLast="0" w:name="_fesyg690vz4j" w:id="15"/>
      <w:bookmarkEnd w:id="15"/>
      <w:r w:rsidDel="00000000" w:rsidR="00000000" w:rsidRPr="00000000">
        <w:rPr>
          <w:b w:val="1"/>
          <w:rtl w:val="0"/>
        </w:rPr>
        <w:t xml:space="preserve">Send a message to all members (send as e-mail)</w:t>
      </w:r>
    </w:p>
    <w:p w:rsidR="00000000" w:rsidDel="00000000" w:rsidP="00000000" w:rsidRDefault="00000000" w:rsidRPr="00000000" w14:paraId="00000032">
      <w:pPr>
        <w:pStyle w:val="Heading3"/>
        <w:numPr>
          <w:ilvl w:val="1"/>
          <w:numId w:val="1"/>
        </w:numPr>
        <w:spacing w:after="0" w:afterAutospacing="0" w:before="0" w:beforeAutospacing="0"/>
        <w:ind w:left="1440" w:hanging="360"/>
        <w:rPr>
          <w:b w:val="1"/>
        </w:rPr>
      </w:pPr>
      <w:bookmarkStart w:colFirst="0" w:colLast="0" w:name="_8dyirmidnol9" w:id="16"/>
      <w:bookmarkEnd w:id="16"/>
      <w:r w:rsidDel="00000000" w:rsidR="00000000" w:rsidRPr="00000000">
        <w:rPr>
          <w:b w:val="1"/>
          <w:rtl w:val="0"/>
        </w:rPr>
        <w:t xml:space="preserve">Add event examples</w:t>
      </w:r>
    </w:p>
    <w:p w:rsidR="00000000" w:rsidDel="00000000" w:rsidP="00000000" w:rsidRDefault="00000000" w:rsidRPr="00000000" w14:paraId="00000033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  <w:rPr>
          <w:b w:val="1"/>
        </w:rPr>
      </w:pPr>
      <w:bookmarkStart w:colFirst="0" w:colLast="0" w:name="_dwwm2wvmqfj2" w:id="17"/>
      <w:bookmarkEnd w:id="17"/>
      <w:r w:rsidDel="00000000" w:rsidR="00000000" w:rsidRPr="00000000">
        <w:rPr>
          <w:b w:val="1"/>
          <w:rtl w:val="0"/>
        </w:rPr>
        <w:t xml:space="preserve">Invoice Testing</w:t>
      </w:r>
    </w:p>
    <w:p w:rsidR="00000000" w:rsidDel="00000000" w:rsidP="00000000" w:rsidRDefault="00000000" w:rsidRPr="00000000" w14:paraId="00000034">
      <w:pPr>
        <w:pStyle w:val="Heading3"/>
        <w:numPr>
          <w:ilvl w:val="1"/>
          <w:numId w:val="1"/>
        </w:numPr>
        <w:spacing w:after="0" w:afterAutospacing="0" w:before="0" w:beforeAutospacing="0"/>
        <w:ind w:left="1440" w:hanging="360"/>
        <w:rPr>
          <w:b w:val="1"/>
        </w:rPr>
      </w:pPr>
      <w:bookmarkStart w:colFirst="0" w:colLast="0" w:name="_1wn9yjn2tubl" w:id="18"/>
      <w:bookmarkEnd w:id="18"/>
      <w:r w:rsidDel="00000000" w:rsidR="00000000" w:rsidRPr="00000000">
        <w:rPr>
          <w:b w:val="1"/>
          <w:rtl w:val="0"/>
        </w:rPr>
        <w:t xml:space="preserve">Issue Invoices for a customer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Review line items, taxes, unit prices and quantities on the invoice.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Review Invoice Period.</w:t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Test out issuing invoices for different periods.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Add and Send the Invoice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Note: we might need to use ORND’s default invoice PDF in the test instance, as it is not connected to Quickbooks.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after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Make sure the invoice is received by the customer.</w:t>
      </w:r>
    </w:p>
    <w:p w:rsidR="00000000" w:rsidDel="00000000" w:rsidP="00000000" w:rsidRDefault="00000000" w:rsidRPr="00000000" w14:paraId="0000003B">
      <w:pPr>
        <w:pStyle w:val="Heading3"/>
        <w:numPr>
          <w:ilvl w:val="1"/>
          <w:numId w:val="1"/>
        </w:numPr>
        <w:spacing w:after="0" w:afterAutospacing="0" w:before="0" w:beforeAutospacing="0"/>
        <w:ind w:left="1440" w:hanging="360"/>
        <w:rPr>
          <w:b w:val="1"/>
        </w:rPr>
      </w:pPr>
      <w:bookmarkStart w:colFirst="0" w:colLast="0" w:name="_chfrltjwopfk" w:id="19"/>
      <w:bookmarkEnd w:id="19"/>
      <w:r w:rsidDel="00000000" w:rsidR="00000000" w:rsidRPr="00000000">
        <w:rPr>
          <w:b w:val="1"/>
          <w:rtl w:val="0"/>
        </w:rPr>
        <w:t xml:space="preserve">Managing Invoices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Manually charge an invoice (unless a test Stripe account is connected)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Test out Voiding an invoice.</w:t>
      </w:r>
    </w:p>
    <w:p w:rsidR="00000000" w:rsidDel="00000000" w:rsidP="00000000" w:rsidRDefault="00000000" w:rsidRPr="00000000" w14:paraId="0000003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Detaching line items from an invoice.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